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478" w:tblpY="1230"/>
        <w:tblW w:w="9711" w:type="dxa"/>
        <w:tblLook w:val="04A0"/>
      </w:tblPr>
      <w:tblGrid>
        <w:gridCol w:w="6062"/>
        <w:gridCol w:w="3649"/>
      </w:tblGrid>
      <w:tr w:rsidR="002968FC" w:rsidRPr="00001885" w:rsidTr="00693D5C">
        <w:trPr>
          <w:trHeight w:val="1995"/>
        </w:trPr>
        <w:tc>
          <w:tcPr>
            <w:tcW w:w="6062" w:type="dxa"/>
          </w:tcPr>
          <w:p w:rsidR="002968FC" w:rsidRPr="009B2D76" w:rsidRDefault="002968FC" w:rsidP="00693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2968FC" w:rsidRPr="009B2D76" w:rsidRDefault="002968FC" w:rsidP="00693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</w:t>
            </w:r>
          </w:p>
          <w:p w:rsidR="002968FC" w:rsidRPr="009B2D76" w:rsidRDefault="002968FC" w:rsidP="00693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МАОУ «СОШ №7» </w:t>
            </w:r>
          </w:p>
          <w:p w:rsidR="002968FC" w:rsidRPr="009B2D76" w:rsidRDefault="002968FC" w:rsidP="00693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 w:rsidR="00693D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 xml:space="preserve">.10.2019 № </w:t>
            </w:r>
            <w:r w:rsidR="00693D5C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  <w:p w:rsidR="002968FC" w:rsidRPr="009B2D76" w:rsidRDefault="002968FC" w:rsidP="00693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 xml:space="preserve"> ______________ Н. Н. Олефир</w:t>
            </w:r>
          </w:p>
          <w:p w:rsidR="002968FC" w:rsidRPr="009B2D76" w:rsidRDefault="002968FC" w:rsidP="00693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2968FC" w:rsidRPr="009B2D76" w:rsidRDefault="002968FC" w:rsidP="00693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</w:t>
            </w:r>
          </w:p>
          <w:p w:rsidR="002968FC" w:rsidRPr="009B2D76" w:rsidRDefault="002968FC" w:rsidP="00693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2968FC" w:rsidRPr="009B2D76" w:rsidRDefault="002968FC" w:rsidP="00693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>Протокол № 5 от 23.10.2019</w:t>
            </w:r>
          </w:p>
        </w:tc>
      </w:tr>
    </w:tbl>
    <w:p w:rsidR="00693D5C" w:rsidRPr="00D04865" w:rsidRDefault="00693D5C" w:rsidP="00693D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4865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693D5C" w:rsidRPr="00D04865" w:rsidRDefault="00693D5C" w:rsidP="00693D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4865">
        <w:rPr>
          <w:rFonts w:ascii="Times New Roman" w:hAnsi="Times New Roman" w:cs="Times New Roman"/>
          <w:sz w:val="24"/>
          <w:szCs w:val="24"/>
        </w:rPr>
        <w:t xml:space="preserve"> к приказу от 24.10.2019 № 271</w:t>
      </w:r>
    </w:p>
    <w:p w:rsidR="00693D5C" w:rsidRDefault="00693D5C" w:rsidP="0083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93D5C" w:rsidRDefault="00693D5C" w:rsidP="0083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93D5C" w:rsidRDefault="00693D5C" w:rsidP="0083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93D5C" w:rsidRDefault="00693D5C" w:rsidP="0083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93D5C" w:rsidRDefault="00693D5C" w:rsidP="0083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93D5C" w:rsidRDefault="00693D5C" w:rsidP="0083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93D5C" w:rsidRDefault="00693D5C" w:rsidP="0083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93D5C" w:rsidRDefault="00693D5C" w:rsidP="0083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93D5C" w:rsidRDefault="00693D5C" w:rsidP="0083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93D5C" w:rsidRDefault="00693D5C" w:rsidP="0083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93D5C" w:rsidRDefault="00693D5C" w:rsidP="0083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32356" w:rsidRDefault="00832356" w:rsidP="0083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832356" w:rsidRDefault="00832356" w:rsidP="0083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решения вопросов материально-технического и имущественного</w:t>
      </w:r>
    </w:p>
    <w:p w:rsidR="00832356" w:rsidRDefault="00832356" w:rsidP="0083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характера центра образования цифрового и гуманитарного профилей</w:t>
      </w:r>
    </w:p>
    <w:p w:rsidR="00832356" w:rsidRDefault="00832356" w:rsidP="0083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«Точка роста»</w:t>
      </w:r>
    </w:p>
    <w:p w:rsidR="00300696" w:rsidRDefault="00300696" w:rsidP="0083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32356" w:rsidRDefault="00832356" w:rsidP="003006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1. Настоящий Порядок определяет условия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мероприятий по созданию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32356">
        <w:rPr>
          <w:rFonts w:ascii="Times New Roman" w:hAnsi="Times New Roman" w:cs="Times New Roman"/>
          <w:sz w:val="28"/>
          <w:szCs w:val="28"/>
        </w:rPr>
        <w:t xml:space="preserve"> году и функционированию на базе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автономного</w:t>
      </w:r>
      <w:r w:rsidRPr="00832356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32356">
        <w:rPr>
          <w:rFonts w:ascii="Times New Roman" w:hAnsi="Times New Roman" w:cs="Times New Roman"/>
          <w:sz w:val="28"/>
          <w:szCs w:val="28"/>
        </w:rPr>
        <w:t xml:space="preserve">редняя общеобразовательная школа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3235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г. Колпашево </w:t>
      </w:r>
      <w:r w:rsidRPr="00832356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5D3038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Pr="0083235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32356">
        <w:rPr>
          <w:rFonts w:ascii="Times New Roman" w:hAnsi="Times New Roman" w:cs="Times New Roman"/>
          <w:sz w:val="28"/>
          <w:szCs w:val="28"/>
        </w:rPr>
        <w:t>качестве структурного подразделения Центра образования цифрового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гуманитарного профилей «Точка роста», способствующего формированию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современных компетенций и навыков у детей, в том числе по предметам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«Технология», «Информатика», «Основы безопасности жизнедеятельности»,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другим предметам, а также внеурочной деятельности и в рамках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дополнительных общеобразовательных программ (далее - Центр)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регулирование вопросов материально - технического и 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характера.</w:t>
      </w:r>
    </w:p>
    <w:p w:rsidR="00832356" w:rsidRDefault="00832356" w:rsidP="003006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2. Финансовое обеспечение мероприятий по созданию Центра на базе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038">
        <w:rPr>
          <w:rFonts w:ascii="Times New Roman" w:hAnsi="Times New Roman" w:cs="Times New Roman"/>
          <w:sz w:val="28"/>
          <w:szCs w:val="28"/>
        </w:rPr>
        <w:t>Учреждения</w:t>
      </w:r>
      <w:r w:rsidRPr="00832356">
        <w:rPr>
          <w:rFonts w:ascii="Times New Roman" w:hAnsi="Times New Roman" w:cs="Times New Roman"/>
          <w:sz w:val="28"/>
          <w:szCs w:val="28"/>
        </w:rPr>
        <w:t xml:space="preserve"> осуществляется за счет субсидий из бюджета </w:t>
      </w:r>
      <w:r>
        <w:rPr>
          <w:rFonts w:ascii="Times New Roman" w:hAnsi="Times New Roman" w:cs="Times New Roman"/>
          <w:sz w:val="28"/>
          <w:szCs w:val="28"/>
        </w:rPr>
        <w:t xml:space="preserve">Томской области </w:t>
      </w:r>
      <w:r w:rsidRPr="00832356">
        <w:rPr>
          <w:rFonts w:ascii="Times New Roman" w:hAnsi="Times New Roman" w:cs="Times New Roman"/>
          <w:sz w:val="28"/>
          <w:szCs w:val="28"/>
        </w:rPr>
        <w:t>бюджету</w:t>
      </w:r>
      <w:r w:rsidR="005D303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832356">
        <w:rPr>
          <w:rFonts w:ascii="Times New Roman" w:hAnsi="Times New Roman" w:cs="Times New Roman"/>
          <w:sz w:val="28"/>
          <w:szCs w:val="28"/>
        </w:rPr>
        <w:t xml:space="preserve"> </w:t>
      </w:r>
      <w:r w:rsidR="005D303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Колпашевск</w:t>
      </w:r>
      <w:r w:rsidR="005D3038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D303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32356">
        <w:rPr>
          <w:rFonts w:ascii="Times New Roman" w:hAnsi="Times New Roman" w:cs="Times New Roman"/>
          <w:sz w:val="28"/>
          <w:szCs w:val="28"/>
        </w:rPr>
        <w:t xml:space="preserve"> году на обновление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материально-технической базы для формирования у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современных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технологических и гуманитарных навыков (за счет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32356">
        <w:rPr>
          <w:rFonts w:ascii="Times New Roman" w:hAnsi="Times New Roman" w:cs="Times New Roman"/>
          <w:sz w:val="28"/>
          <w:szCs w:val="28"/>
        </w:rPr>
        <w:t>полученной из федерального бюджета, средств областного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бюджета) и средств местного бюджета,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направленных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софинансирование расходного обязательства, связанного с финансовым обеспечением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реализации соответствующих мероприятий.</w:t>
      </w:r>
    </w:p>
    <w:p w:rsidR="00137B12" w:rsidRDefault="00832356" w:rsidP="003006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3. Бюджетные средства, предусмотренные пунктом 2 настоящего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Порядка, направляются на приобретение современного и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высокотехнологического учебного оборудования и средств обучения для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оснащения Центра, созданного на базе </w:t>
      </w:r>
      <w:r w:rsidR="005D3038">
        <w:rPr>
          <w:rFonts w:ascii="Times New Roman" w:hAnsi="Times New Roman" w:cs="Times New Roman"/>
          <w:sz w:val="28"/>
          <w:szCs w:val="28"/>
        </w:rPr>
        <w:t>Учреждения</w:t>
      </w:r>
      <w:r w:rsidRPr="00832356">
        <w:rPr>
          <w:rFonts w:ascii="Times New Roman" w:hAnsi="Times New Roman" w:cs="Times New Roman"/>
          <w:sz w:val="28"/>
          <w:szCs w:val="28"/>
        </w:rPr>
        <w:t>, с целью формирования у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обучающихся современных технологических и гуманитарных навыков в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соответствии с типовым перечнем оборудования Центров образования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цифрового и гуманитарного профилей «Точка роста» в </w:t>
      </w:r>
      <w:r w:rsidR="00137B12">
        <w:rPr>
          <w:rFonts w:ascii="Times New Roman" w:hAnsi="Times New Roman" w:cs="Times New Roman"/>
          <w:sz w:val="28"/>
          <w:szCs w:val="28"/>
        </w:rPr>
        <w:t xml:space="preserve">Томской  области. </w:t>
      </w:r>
      <w:r w:rsidRPr="00832356">
        <w:rPr>
          <w:rFonts w:ascii="Times New Roman" w:hAnsi="Times New Roman" w:cs="Times New Roman"/>
          <w:sz w:val="28"/>
          <w:szCs w:val="28"/>
        </w:rPr>
        <w:lastRenderedPageBreak/>
        <w:t>Средства, полученные из областного бюджета, в форме субсидий</w:t>
      </w:r>
      <w:r w:rsidR="00137B12">
        <w:rPr>
          <w:rFonts w:ascii="Times New Roman" w:hAnsi="Times New Roman" w:cs="Times New Roman"/>
          <w:sz w:val="28"/>
          <w:szCs w:val="28"/>
        </w:rPr>
        <w:t xml:space="preserve"> носят </w:t>
      </w:r>
      <w:r w:rsidRPr="00832356">
        <w:rPr>
          <w:rFonts w:ascii="Times New Roman" w:hAnsi="Times New Roman" w:cs="Times New Roman"/>
          <w:sz w:val="28"/>
          <w:szCs w:val="28"/>
        </w:rPr>
        <w:t>целевой характер и не могут быть использованы на иные цели.</w:t>
      </w:r>
    </w:p>
    <w:p w:rsidR="00137B12" w:rsidRDefault="00832356" w:rsidP="003006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 xml:space="preserve">4. Проведение работ по приведению площадок Центра по 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дизайн-проекту и проекту зонирования Центров образования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цифрового и 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гуманитарного профилей в соответствии с брендбуком (в том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числе выполнение ремонтных работ, оснащение мебелью и прочим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инвентарем) обеспечивается за счет средств местного бюджета </w:t>
      </w:r>
      <w:r w:rsidR="002968F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968FC" w:rsidRPr="00832356">
        <w:rPr>
          <w:rFonts w:ascii="Times New Roman" w:hAnsi="Times New Roman" w:cs="Times New Roman"/>
          <w:sz w:val="28"/>
          <w:szCs w:val="28"/>
        </w:rPr>
        <w:t xml:space="preserve"> </w:t>
      </w:r>
      <w:r w:rsidR="002968FC">
        <w:rPr>
          <w:rFonts w:ascii="Times New Roman" w:hAnsi="Times New Roman" w:cs="Times New Roman"/>
          <w:sz w:val="28"/>
          <w:szCs w:val="28"/>
        </w:rPr>
        <w:t xml:space="preserve">«Колпашевский район» </w:t>
      </w:r>
      <w:r w:rsidR="00137B12">
        <w:rPr>
          <w:rFonts w:ascii="Times New Roman" w:hAnsi="Times New Roman" w:cs="Times New Roman"/>
          <w:sz w:val="28"/>
          <w:szCs w:val="28"/>
        </w:rPr>
        <w:t xml:space="preserve">без </w:t>
      </w:r>
      <w:r w:rsidRPr="00832356">
        <w:rPr>
          <w:rFonts w:ascii="Times New Roman" w:hAnsi="Times New Roman" w:cs="Times New Roman"/>
          <w:sz w:val="28"/>
          <w:szCs w:val="28"/>
        </w:rPr>
        <w:t>учета средств, предусмотренных пунктом 2 настоящего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Порядка.</w:t>
      </w:r>
    </w:p>
    <w:p w:rsidR="00832356" w:rsidRPr="00832356" w:rsidRDefault="00832356" w:rsidP="003006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5. Финансовое обеспечение функционирования Центра осуществляется</w:t>
      </w:r>
    </w:p>
    <w:p w:rsidR="00137B12" w:rsidRDefault="00832356" w:rsidP="00300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 xml:space="preserve">за счет субсидий </w:t>
      </w:r>
      <w:r w:rsidR="005D3038">
        <w:rPr>
          <w:rFonts w:ascii="Times New Roman" w:hAnsi="Times New Roman" w:cs="Times New Roman"/>
          <w:sz w:val="28"/>
          <w:szCs w:val="28"/>
        </w:rPr>
        <w:t>Учреждения</w:t>
      </w:r>
      <w:r w:rsidRPr="00832356">
        <w:rPr>
          <w:rFonts w:ascii="Times New Roman" w:hAnsi="Times New Roman" w:cs="Times New Roman"/>
          <w:sz w:val="28"/>
          <w:szCs w:val="28"/>
        </w:rPr>
        <w:t xml:space="preserve"> из </w:t>
      </w:r>
      <w:r w:rsidR="00137B12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Pr="00832356">
        <w:rPr>
          <w:rFonts w:ascii="Times New Roman" w:hAnsi="Times New Roman" w:cs="Times New Roman"/>
          <w:sz w:val="28"/>
          <w:szCs w:val="28"/>
        </w:rPr>
        <w:t>бюджета</w:t>
      </w:r>
      <w:r w:rsidR="005D3038">
        <w:rPr>
          <w:rFonts w:ascii="Times New Roman" w:hAnsi="Times New Roman" w:cs="Times New Roman"/>
          <w:sz w:val="28"/>
          <w:szCs w:val="28"/>
        </w:rPr>
        <w:t xml:space="preserve"> </w:t>
      </w:r>
      <w:r w:rsidR="002968F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968FC" w:rsidRPr="00832356">
        <w:rPr>
          <w:rFonts w:ascii="Times New Roman" w:hAnsi="Times New Roman" w:cs="Times New Roman"/>
          <w:sz w:val="28"/>
          <w:szCs w:val="28"/>
        </w:rPr>
        <w:t xml:space="preserve"> </w:t>
      </w:r>
      <w:r w:rsidR="002968FC">
        <w:rPr>
          <w:rFonts w:ascii="Times New Roman" w:hAnsi="Times New Roman" w:cs="Times New Roman"/>
          <w:sz w:val="28"/>
          <w:szCs w:val="28"/>
        </w:rPr>
        <w:t>«Колпашевский район»</w:t>
      </w:r>
      <w:r w:rsidRPr="00832356">
        <w:rPr>
          <w:rFonts w:ascii="Times New Roman" w:hAnsi="Times New Roman" w:cs="Times New Roman"/>
          <w:sz w:val="28"/>
          <w:szCs w:val="28"/>
        </w:rPr>
        <w:t>.</w:t>
      </w:r>
    </w:p>
    <w:p w:rsidR="00832356" w:rsidRPr="00832356" w:rsidRDefault="00832356" w:rsidP="003006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 xml:space="preserve">6. Муниципальное задание </w:t>
      </w:r>
      <w:r w:rsidR="005D3038">
        <w:rPr>
          <w:rFonts w:ascii="Times New Roman" w:hAnsi="Times New Roman" w:cs="Times New Roman"/>
          <w:sz w:val="28"/>
          <w:szCs w:val="28"/>
        </w:rPr>
        <w:t>Учреждения</w:t>
      </w:r>
      <w:r w:rsidRPr="00832356">
        <w:rPr>
          <w:rFonts w:ascii="Times New Roman" w:hAnsi="Times New Roman" w:cs="Times New Roman"/>
          <w:sz w:val="28"/>
          <w:szCs w:val="28"/>
        </w:rPr>
        <w:t xml:space="preserve"> формируется с учетом деятельности</w:t>
      </w:r>
    </w:p>
    <w:p w:rsidR="00832356" w:rsidRPr="00832356" w:rsidRDefault="00832356" w:rsidP="00300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Центра в соответствии с Порядком формирования муниципального задания</w:t>
      </w:r>
    </w:p>
    <w:p w:rsidR="00137B12" w:rsidRDefault="00832356" w:rsidP="00300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 в отношении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="002968F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968FC" w:rsidRPr="00832356">
        <w:rPr>
          <w:rFonts w:ascii="Times New Roman" w:hAnsi="Times New Roman" w:cs="Times New Roman"/>
          <w:sz w:val="28"/>
          <w:szCs w:val="28"/>
        </w:rPr>
        <w:t xml:space="preserve"> </w:t>
      </w:r>
      <w:r w:rsidR="002968FC">
        <w:rPr>
          <w:rFonts w:ascii="Times New Roman" w:hAnsi="Times New Roman" w:cs="Times New Roman"/>
          <w:sz w:val="28"/>
          <w:szCs w:val="28"/>
        </w:rPr>
        <w:t>«Колпашевский район»</w:t>
      </w:r>
      <w:r w:rsidRPr="00832356">
        <w:rPr>
          <w:rFonts w:ascii="Times New Roman" w:hAnsi="Times New Roman" w:cs="Times New Roman"/>
          <w:sz w:val="28"/>
          <w:szCs w:val="28"/>
        </w:rPr>
        <w:t xml:space="preserve"> и финансового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обеспечения выполнения муниципального задания.</w:t>
      </w:r>
    </w:p>
    <w:p w:rsidR="00832356" w:rsidRPr="00832356" w:rsidRDefault="00832356" w:rsidP="003006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7. В затраты, непосредственно связанные с оказанием муниципальной</w:t>
      </w:r>
    </w:p>
    <w:p w:rsidR="00137B12" w:rsidRDefault="00832356" w:rsidP="00300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 xml:space="preserve">услуги Центром, включаются затраты на: </w:t>
      </w:r>
    </w:p>
    <w:p w:rsidR="00137B12" w:rsidRDefault="00832356" w:rsidP="00300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1) на оплату труда, в том числе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начисления на выплаты по оплате труда работников, непосредственно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связанных с </w:t>
      </w:r>
      <w:r w:rsidR="00137B12">
        <w:rPr>
          <w:rFonts w:ascii="Times New Roman" w:hAnsi="Times New Roman" w:cs="Times New Roman"/>
          <w:sz w:val="28"/>
          <w:szCs w:val="28"/>
        </w:rPr>
        <w:t xml:space="preserve">оказанием муниципальной услуги, </w:t>
      </w:r>
      <w:r w:rsidRPr="00832356">
        <w:rPr>
          <w:rFonts w:ascii="Times New Roman" w:hAnsi="Times New Roman" w:cs="Times New Roman"/>
          <w:sz w:val="28"/>
          <w:szCs w:val="28"/>
        </w:rPr>
        <w:t>включая страховые взносы в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Пенсионный фонд Российской Федерации, Фонд социального страхования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Российской Федерации и Федеральный фонд обязательного медицинского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страхования, страховые взносы на обязательное социальное страхование от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несчастных случаев на производстве и профессиональных заболеваний в</w:t>
      </w:r>
      <w:r w:rsidR="00137B12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соответствии с трудовым законодательством и иными нормативными</w:t>
      </w:r>
      <w:r w:rsidR="00137B12">
        <w:rPr>
          <w:rFonts w:ascii="Times New Roman" w:hAnsi="Times New Roman" w:cs="Times New Roman"/>
          <w:sz w:val="28"/>
          <w:szCs w:val="28"/>
        </w:rPr>
        <w:t xml:space="preserve"> правовыми актами, </w:t>
      </w:r>
      <w:r w:rsidRPr="00832356">
        <w:rPr>
          <w:rFonts w:ascii="Times New Roman" w:hAnsi="Times New Roman" w:cs="Times New Roman"/>
          <w:sz w:val="28"/>
          <w:szCs w:val="28"/>
        </w:rPr>
        <w:t>содержащими нормы трудового права (начисления на</w:t>
      </w:r>
      <w:r w:rsidR="00137B12">
        <w:rPr>
          <w:rFonts w:ascii="Times New Roman" w:hAnsi="Times New Roman" w:cs="Times New Roman"/>
          <w:sz w:val="28"/>
          <w:szCs w:val="28"/>
        </w:rPr>
        <w:t xml:space="preserve"> выплаты по оплате </w:t>
      </w:r>
      <w:r w:rsidRPr="00832356">
        <w:rPr>
          <w:rFonts w:ascii="Times New Roman" w:hAnsi="Times New Roman" w:cs="Times New Roman"/>
          <w:sz w:val="28"/>
          <w:szCs w:val="28"/>
        </w:rPr>
        <w:t>труда) за счет средств субвенций из областного бюджета;</w:t>
      </w:r>
    </w:p>
    <w:p w:rsidR="00300696" w:rsidRDefault="00832356" w:rsidP="00300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2) на приобретение материальных запасов, в том числе расходных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материалов, особо ценного движимого имущества стоимостью, движимого имущества (основных средств и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нематериальных активов), не отнесенного к особо ценному движимому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имуществу и используемого в процессе оказания муниципальной услуги; </w:t>
      </w:r>
    </w:p>
    <w:p w:rsidR="00300696" w:rsidRDefault="00832356" w:rsidP="00300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3)иные затраты, непосредственно связанные с оказанием муниципальной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услуги, в том числе: командировочные расходы, услуги по организации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мероприятий, дополнительное профессиональное образование сотрудников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Центра, участие обучающихся в соревнованиях и мероприятиях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муниципального, регионального и федерального уровней.</w:t>
      </w:r>
    </w:p>
    <w:p w:rsidR="00832356" w:rsidRPr="00832356" w:rsidRDefault="00832356" w:rsidP="003006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8. В затраты на общехозяйственные нужды на оказание муниципальной</w:t>
      </w:r>
    </w:p>
    <w:p w:rsidR="00300696" w:rsidRDefault="00832356" w:rsidP="00300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услуги Центром включаются затраты на:</w:t>
      </w:r>
    </w:p>
    <w:p w:rsidR="00300696" w:rsidRDefault="00832356" w:rsidP="00300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 xml:space="preserve">1) коммунальные услуги; </w:t>
      </w:r>
    </w:p>
    <w:p w:rsidR="00300696" w:rsidRDefault="00832356" w:rsidP="00300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2)содержание объектов недвижимого имущества, проведение капитального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ремонта недвижимого имущества, закрепленного за учреждениями на праве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lastRenderedPageBreak/>
        <w:t>оперативного управления, при условии, размер расходов на эти цели, а также затраты на аренду указанного имущества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(при необходимости);</w:t>
      </w:r>
    </w:p>
    <w:p w:rsidR="00300696" w:rsidRDefault="00832356" w:rsidP="00300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 xml:space="preserve"> 3) приобретение услуг связи;</w:t>
      </w:r>
    </w:p>
    <w:p w:rsidR="00300696" w:rsidRDefault="00832356" w:rsidP="00300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 xml:space="preserve"> 4) услуги предоставления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доступа в сеть интернет; </w:t>
      </w:r>
    </w:p>
    <w:p w:rsidR="00300696" w:rsidRDefault="00832356" w:rsidP="00300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5) приобретение транспортных услуг;</w:t>
      </w:r>
    </w:p>
    <w:p w:rsidR="00300696" w:rsidRDefault="00832356" w:rsidP="00300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 xml:space="preserve"> 6) оплату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труда с начислениями на выплаты по </w:t>
      </w:r>
      <w:r w:rsidR="00300696">
        <w:rPr>
          <w:rFonts w:ascii="Times New Roman" w:hAnsi="Times New Roman" w:cs="Times New Roman"/>
          <w:sz w:val="28"/>
          <w:szCs w:val="28"/>
        </w:rPr>
        <w:t xml:space="preserve">оплате труда работников, </w:t>
      </w:r>
      <w:r w:rsidRPr="00832356">
        <w:rPr>
          <w:rFonts w:ascii="Times New Roman" w:hAnsi="Times New Roman" w:cs="Times New Roman"/>
          <w:sz w:val="28"/>
          <w:szCs w:val="28"/>
        </w:rPr>
        <w:t>которые не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принимают непос</w:t>
      </w:r>
      <w:r w:rsidR="00300696">
        <w:rPr>
          <w:rFonts w:ascii="Times New Roman" w:hAnsi="Times New Roman" w:cs="Times New Roman"/>
          <w:sz w:val="28"/>
          <w:szCs w:val="28"/>
        </w:rPr>
        <w:t xml:space="preserve">редственного участия в оказании </w:t>
      </w:r>
      <w:r w:rsidRPr="00832356">
        <w:rPr>
          <w:rFonts w:ascii="Times New Roman" w:hAnsi="Times New Roman" w:cs="Times New Roman"/>
          <w:sz w:val="28"/>
          <w:szCs w:val="28"/>
        </w:rPr>
        <w:t>муниципальной услуги за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="002968F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968FC" w:rsidRPr="00832356">
        <w:rPr>
          <w:rFonts w:ascii="Times New Roman" w:hAnsi="Times New Roman" w:cs="Times New Roman"/>
          <w:sz w:val="28"/>
          <w:szCs w:val="28"/>
        </w:rPr>
        <w:t xml:space="preserve"> </w:t>
      </w:r>
      <w:r w:rsidR="002968FC">
        <w:rPr>
          <w:rFonts w:ascii="Times New Roman" w:hAnsi="Times New Roman" w:cs="Times New Roman"/>
          <w:sz w:val="28"/>
          <w:szCs w:val="28"/>
        </w:rPr>
        <w:t>«Колпашевский район»</w:t>
      </w:r>
      <w:r w:rsidRPr="0083235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00696" w:rsidRDefault="00832356" w:rsidP="00300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7) прочие общехозяйственные нужды.</w:t>
      </w:r>
    </w:p>
    <w:p w:rsidR="00300696" w:rsidRDefault="00832356" w:rsidP="003006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9. Значения нормативных затрат на оказание муниципальной услуги в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5D3038">
        <w:rPr>
          <w:rFonts w:ascii="Times New Roman" w:hAnsi="Times New Roman" w:cs="Times New Roman"/>
          <w:sz w:val="28"/>
          <w:szCs w:val="28"/>
        </w:rPr>
        <w:t>Учреждения</w:t>
      </w:r>
      <w:r w:rsidRPr="00832356">
        <w:rPr>
          <w:rFonts w:ascii="Times New Roman" w:hAnsi="Times New Roman" w:cs="Times New Roman"/>
          <w:sz w:val="28"/>
          <w:szCs w:val="28"/>
        </w:rPr>
        <w:t>, имеющей в своей структуре Центр, утверждаются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Управлением образования Администрации </w:t>
      </w:r>
      <w:r w:rsidR="00604114">
        <w:rPr>
          <w:rFonts w:ascii="Times New Roman" w:hAnsi="Times New Roman" w:cs="Times New Roman"/>
          <w:sz w:val="28"/>
          <w:szCs w:val="28"/>
        </w:rPr>
        <w:t xml:space="preserve"> Колпашевск</w:t>
      </w:r>
      <w:r w:rsidR="00300696">
        <w:rPr>
          <w:rFonts w:ascii="Times New Roman" w:hAnsi="Times New Roman" w:cs="Times New Roman"/>
          <w:sz w:val="28"/>
          <w:szCs w:val="28"/>
        </w:rPr>
        <w:t>ого района</w:t>
      </w:r>
      <w:r w:rsidRPr="00832356">
        <w:rPr>
          <w:rFonts w:ascii="Times New Roman" w:hAnsi="Times New Roman" w:cs="Times New Roman"/>
          <w:sz w:val="28"/>
          <w:szCs w:val="28"/>
        </w:rPr>
        <w:t>,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осуществляющим функции и полномочия учредителя.</w:t>
      </w:r>
    </w:p>
    <w:p w:rsidR="00300696" w:rsidRDefault="00832356" w:rsidP="003006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10. Финансовое обеспечение выполнения муниципального задания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осуществляется в пределах бюджетных ассигнований, предусмотренных в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2968F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968FC" w:rsidRPr="00832356">
        <w:rPr>
          <w:rFonts w:ascii="Times New Roman" w:hAnsi="Times New Roman" w:cs="Times New Roman"/>
          <w:sz w:val="28"/>
          <w:szCs w:val="28"/>
        </w:rPr>
        <w:t xml:space="preserve"> </w:t>
      </w:r>
      <w:r w:rsidR="002968FC">
        <w:rPr>
          <w:rFonts w:ascii="Times New Roman" w:hAnsi="Times New Roman" w:cs="Times New Roman"/>
          <w:sz w:val="28"/>
          <w:szCs w:val="28"/>
        </w:rPr>
        <w:t>«Колпашевский район»</w:t>
      </w:r>
      <w:r w:rsidRPr="00832356">
        <w:rPr>
          <w:rFonts w:ascii="Times New Roman" w:hAnsi="Times New Roman" w:cs="Times New Roman"/>
          <w:sz w:val="28"/>
          <w:szCs w:val="28"/>
        </w:rPr>
        <w:t>на соответствующие цели, и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утвержденных лимитов бюджетных обязательств, путем предоставления</w:t>
      </w:r>
      <w:r w:rsidR="00300696">
        <w:rPr>
          <w:rFonts w:ascii="Times New Roman" w:hAnsi="Times New Roman" w:cs="Times New Roman"/>
          <w:sz w:val="28"/>
          <w:szCs w:val="28"/>
        </w:rPr>
        <w:t xml:space="preserve"> образовательным </w:t>
      </w:r>
      <w:r w:rsidRPr="00832356">
        <w:rPr>
          <w:rFonts w:ascii="Times New Roman" w:hAnsi="Times New Roman" w:cs="Times New Roman"/>
          <w:sz w:val="28"/>
          <w:szCs w:val="28"/>
        </w:rPr>
        <w:t>учреждениям.</w:t>
      </w:r>
    </w:p>
    <w:p w:rsidR="00300696" w:rsidRDefault="00832356" w:rsidP="003006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11. Изменение финансового обеспечения выполнения муниципального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задания может осуществляться в случаях, предусмотренных нормативными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актами, указанными в пункте 6 настоящего Порядка.</w:t>
      </w:r>
    </w:p>
    <w:p w:rsidR="00300696" w:rsidRDefault="00832356" w:rsidP="003006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>12. Имущество Центра (далее - Имущество) находится в собственности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учредителя </w:t>
      </w:r>
      <w:r w:rsidR="005D3038">
        <w:rPr>
          <w:rFonts w:ascii="Times New Roman" w:hAnsi="Times New Roman" w:cs="Times New Roman"/>
          <w:sz w:val="28"/>
          <w:szCs w:val="28"/>
        </w:rPr>
        <w:t>Учреждения</w:t>
      </w:r>
      <w:r w:rsidRPr="00832356">
        <w:rPr>
          <w:rFonts w:ascii="Times New Roman" w:hAnsi="Times New Roman" w:cs="Times New Roman"/>
          <w:sz w:val="28"/>
          <w:szCs w:val="28"/>
        </w:rPr>
        <w:t xml:space="preserve"> и закрепляется за </w:t>
      </w:r>
      <w:r w:rsidR="005D3038">
        <w:rPr>
          <w:rFonts w:ascii="Times New Roman" w:hAnsi="Times New Roman" w:cs="Times New Roman"/>
          <w:sz w:val="28"/>
          <w:szCs w:val="28"/>
        </w:rPr>
        <w:t>Учреждением</w:t>
      </w:r>
      <w:r w:rsidRPr="00832356">
        <w:rPr>
          <w:rFonts w:ascii="Times New Roman" w:hAnsi="Times New Roman" w:cs="Times New Roman"/>
          <w:sz w:val="28"/>
          <w:szCs w:val="28"/>
        </w:rPr>
        <w:t xml:space="preserve"> на праве оперативного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управления.</w:t>
      </w:r>
    </w:p>
    <w:p w:rsidR="00300696" w:rsidRDefault="00832356" w:rsidP="003006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 xml:space="preserve">13. Имущество, закрепленное за </w:t>
      </w:r>
      <w:r w:rsidR="005D3038">
        <w:rPr>
          <w:rFonts w:ascii="Times New Roman" w:hAnsi="Times New Roman" w:cs="Times New Roman"/>
          <w:sz w:val="28"/>
          <w:szCs w:val="28"/>
        </w:rPr>
        <w:t>Учреждением</w:t>
      </w:r>
      <w:r w:rsidR="00300696">
        <w:rPr>
          <w:rFonts w:ascii="Times New Roman" w:hAnsi="Times New Roman" w:cs="Times New Roman"/>
          <w:sz w:val="28"/>
          <w:szCs w:val="28"/>
        </w:rPr>
        <w:t xml:space="preserve"> или приобретенное </w:t>
      </w:r>
      <w:r w:rsidR="005D3038">
        <w:rPr>
          <w:rFonts w:ascii="Times New Roman" w:hAnsi="Times New Roman" w:cs="Times New Roman"/>
          <w:sz w:val="28"/>
          <w:szCs w:val="28"/>
        </w:rPr>
        <w:t>Учреждением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за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счет средств, выделенных ей уч</w:t>
      </w:r>
      <w:r w:rsidR="00300696">
        <w:rPr>
          <w:rFonts w:ascii="Times New Roman" w:hAnsi="Times New Roman" w:cs="Times New Roman"/>
          <w:sz w:val="28"/>
          <w:szCs w:val="28"/>
        </w:rPr>
        <w:t xml:space="preserve">редителем на приобретение этого </w:t>
      </w:r>
      <w:r w:rsidRPr="00832356">
        <w:rPr>
          <w:rFonts w:ascii="Times New Roman" w:hAnsi="Times New Roman" w:cs="Times New Roman"/>
          <w:sz w:val="28"/>
          <w:szCs w:val="28"/>
        </w:rPr>
        <w:t>имущества,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а также находящееся у </w:t>
      </w:r>
      <w:r w:rsidR="005D3038">
        <w:rPr>
          <w:rFonts w:ascii="Times New Roman" w:hAnsi="Times New Roman" w:cs="Times New Roman"/>
          <w:sz w:val="28"/>
          <w:szCs w:val="28"/>
        </w:rPr>
        <w:t>Учреждения</w:t>
      </w:r>
      <w:r w:rsidRPr="00832356">
        <w:rPr>
          <w:rFonts w:ascii="Times New Roman" w:hAnsi="Times New Roman" w:cs="Times New Roman"/>
          <w:sz w:val="28"/>
          <w:szCs w:val="28"/>
        </w:rPr>
        <w:t>, подлежит учету в установленном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законодательством порядке.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2356" w:rsidRPr="00832356" w:rsidRDefault="00832356" w:rsidP="003006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356">
        <w:rPr>
          <w:rFonts w:ascii="Times New Roman" w:hAnsi="Times New Roman" w:cs="Times New Roman"/>
          <w:sz w:val="28"/>
          <w:szCs w:val="28"/>
        </w:rPr>
        <w:t xml:space="preserve">14. </w:t>
      </w:r>
      <w:r w:rsidR="005D3038">
        <w:rPr>
          <w:rFonts w:ascii="Times New Roman" w:hAnsi="Times New Roman" w:cs="Times New Roman"/>
          <w:sz w:val="28"/>
          <w:szCs w:val="28"/>
        </w:rPr>
        <w:t>Учреждение</w:t>
      </w:r>
      <w:r w:rsidRPr="00832356">
        <w:rPr>
          <w:rFonts w:ascii="Times New Roman" w:hAnsi="Times New Roman" w:cs="Times New Roman"/>
          <w:sz w:val="28"/>
          <w:szCs w:val="28"/>
        </w:rPr>
        <w:t xml:space="preserve"> в отношении Имущества, закрепленного за ней учредителем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или приобретенных </w:t>
      </w:r>
      <w:r w:rsidR="005D3038">
        <w:rPr>
          <w:rFonts w:ascii="Times New Roman" w:hAnsi="Times New Roman" w:cs="Times New Roman"/>
          <w:sz w:val="28"/>
          <w:szCs w:val="28"/>
        </w:rPr>
        <w:t>Учреждением</w:t>
      </w:r>
      <w:r w:rsidRPr="00832356">
        <w:rPr>
          <w:rFonts w:ascii="Times New Roman" w:hAnsi="Times New Roman" w:cs="Times New Roman"/>
          <w:sz w:val="28"/>
          <w:szCs w:val="28"/>
        </w:rPr>
        <w:t xml:space="preserve"> за счет средств, выделенных ей учредителем на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приобретение такого имущества, осуществляет права пользования и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распоряжения им в соответствии с целями своей деятельности и назначением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>имущества в пределах, установленных законом и правовыми актами органов</w:t>
      </w:r>
      <w:r w:rsidR="00300696">
        <w:rPr>
          <w:rFonts w:ascii="Times New Roman" w:hAnsi="Times New Roman" w:cs="Times New Roman"/>
          <w:sz w:val="28"/>
          <w:szCs w:val="28"/>
        </w:rPr>
        <w:t xml:space="preserve"> </w:t>
      </w:r>
      <w:r w:rsidRPr="00832356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2968F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968FC" w:rsidRPr="00832356">
        <w:rPr>
          <w:rFonts w:ascii="Times New Roman" w:hAnsi="Times New Roman" w:cs="Times New Roman"/>
          <w:sz w:val="28"/>
          <w:szCs w:val="28"/>
        </w:rPr>
        <w:t xml:space="preserve"> </w:t>
      </w:r>
      <w:r w:rsidR="002968FC">
        <w:rPr>
          <w:rFonts w:ascii="Times New Roman" w:hAnsi="Times New Roman" w:cs="Times New Roman"/>
          <w:sz w:val="28"/>
          <w:szCs w:val="28"/>
        </w:rPr>
        <w:t>«Колпашевский район»</w:t>
      </w:r>
      <w:r w:rsidRPr="00832356">
        <w:rPr>
          <w:rFonts w:ascii="Times New Roman" w:hAnsi="Times New Roman" w:cs="Times New Roman"/>
          <w:sz w:val="28"/>
          <w:szCs w:val="28"/>
        </w:rPr>
        <w:t>.</w:t>
      </w:r>
    </w:p>
    <w:sectPr w:rsidR="00832356" w:rsidRPr="00832356" w:rsidSect="00B80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2356"/>
    <w:rsid w:val="00137B12"/>
    <w:rsid w:val="002968FC"/>
    <w:rsid w:val="00300696"/>
    <w:rsid w:val="005D3038"/>
    <w:rsid w:val="005F15D0"/>
    <w:rsid w:val="00604114"/>
    <w:rsid w:val="00693D5C"/>
    <w:rsid w:val="006A2A66"/>
    <w:rsid w:val="00832356"/>
    <w:rsid w:val="00B80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LocalUser</dc:creator>
  <cp:lastModifiedBy>LocalUser</cp:lastModifiedBy>
  <cp:revision>4</cp:revision>
  <dcterms:created xsi:type="dcterms:W3CDTF">2019-10-26T04:37:00Z</dcterms:created>
  <dcterms:modified xsi:type="dcterms:W3CDTF">2019-10-28T03:21:00Z</dcterms:modified>
</cp:coreProperties>
</file>